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387" w:rsidRDefault="00D16387" w:rsidP="00D16387">
      <w:pPr>
        <w:spacing w:after="120"/>
        <w:rPr>
          <w:sz w:val="24"/>
          <w:szCs w:val="24"/>
          <w:lang w:val="en-CA"/>
        </w:rPr>
      </w:pPr>
      <w:r w:rsidRPr="00AD2154">
        <w:rPr>
          <w:noProof/>
        </w:rPr>
        <w:drawing>
          <wp:inline distT="0" distB="0" distL="0" distR="0" wp14:anchorId="32D1FDB8" wp14:editId="3CFF41C1">
            <wp:extent cx="1455343" cy="548204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106" cy="623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387" w:rsidRPr="008D09F3" w:rsidRDefault="00D16387" w:rsidP="00863E49">
      <w:pPr>
        <w:spacing w:after="360"/>
        <w:rPr>
          <w:b/>
          <w:sz w:val="24"/>
          <w:szCs w:val="24"/>
          <w:lang w:val="en-CA"/>
        </w:rPr>
      </w:pPr>
      <w:r w:rsidRPr="008D09F3">
        <w:rPr>
          <w:b/>
        </w:rPr>
        <w:t>Labor and Employment Law Program</w:t>
      </w:r>
      <w:r>
        <w:rPr>
          <w:b/>
        </w:rPr>
        <w:t xml:space="preserve">                   </w:t>
      </w:r>
      <w:r w:rsidRPr="00137340">
        <w:rPr>
          <w:b/>
        </w:rPr>
        <w:t>Offered in conjunction with Cornell Law School</w:t>
      </w:r>
    </w:p>
    <w:p w:rsidR="00D16387" w:rsidRDefault="00D16387" w:rsidP="00D16387">
      <w:pPr>
        <w:spacing w:after="120"/>
        <w:jc w:val="center"/>
        <w:rPr>
          <w:rStyle w:val="Strong"/>
          <w:rFonts w:ascii="Arial" w:hAnsi="Arial" w:cs="Arial"/>
          <w:color w:val="B22222"/>
          <w:sz w:val="36"/>
          <w:szCs w:val="36"/>
        </w:rPr>
      </w:pPr>
    </w:p>
    <w:p w:rsidR="00D16387" w:rsidRPr="00D16387" w:rsidRDefault="00D16387" w:rsidP="00863E49">
      <w:pPr>
        <w:spacing w:after="240"/>
        <w:jc w:val="center"/>
        <w:rPr>
          <w:b/>
          <w:sz w:val="36"/>
          <w:szCs w:val="36"/>
        </w:rPr>
      </w:pPr>
      <w:r w:rsidRPr="00D16387">
        <w:rPr>
          <w:b/>
          <w:sz w:val="36"/>
          <w:szCs w:val="36"/>
        </w:rPr>
        <w:t>MATERIALS LIST</w:t>
      </w:r>
    </w:p>
    <w:p w:rsidR="00D16387" w:rsidRPr="00863E49" w:rsidRDefault="00577508" w:rsidP="00D16387">
      <w:pPr>
        <w:spacing w:after="120"/>
        <w:jc w:val="center"/>
        <w:rPr>
          <w:rStyle w:val="Strong"/>
          <w:rFonts w:ascii="Arial" w:hAnsi="Arial" w:cs="Arial"/>
          <w:i/>
          <w:color w:val="B22222"/>
          <w:sz w:val="36"/>
          <w:szCs w:val="36"/>
        </w:rPr>
      </w:pPr>
      <w:r w:rsidRPr="00863E49">
        <w:rPr>
          <w:rStyle w:val="Strong"/>
          <w:rFonts w:ascii="Arial" w:hAnsi="Arial" w:cs="Arial"/>
          <w:i/>
          <w:color w:val="B22222"/>
          <w:sz w:val="36"/>
          <w:szCs w:val="36"/>
        </w:rPr>
        <w:t>ADA Employment and Accessibility Issues Impacted by COVID-19 Reopening Safety Measures</w:t>
      </w:r>
    </w:p>
    <w:p w:rsidR="00D16387" w:rsidRPr="00863E49" w:rsidRDefault="00D16387" w:rsidP="00D16387">
      <w:pPr>
        <w:spacing w:after="600"/>
        <w:jc w:val="center"/>
      </w:pPr>
      <w:r w:rsidRPr="00863E49">
        <w:rPr>
          <w:rStyle w:val="Strong"/>
          <w:rFonts w:ascii="Georgia" w:hAnsi="Georgia" w:cstheme="minorHAnsi"/>
        </w:rPr>
        <w:t xml:space="preserve">June </w:t>
      </w:r>
      <w:r w:rsidR="00577508" w:rsidRPr="00863E49">
        <w:rPr>
          <w:rStyle w:val="Strong"/>
          <w:rFonts w:ascii="Georgia" w:hAnsi="Georgia" w:cstheme="minorHAnsi"/>
        </w:rPr>
        <w:t>25</w:t>
      </w:r>
      <w:r w:rsidRPr="00863E49">
        <w:rPr>
          <w:rStyle w:val="Strong"/>
          <w:rFonts w:ascii="Georgia" w:hAnsi="Georgia" w:cstheme="minorHAnsi"/>
        </w:rPr>
        <w:t>, 2020</w:t>
      </w:r>
    </w:p>
    <w:p w:rsidR="00577508" w:rsidRPr="0088677D" w:rsidRDefault="005C5DFC" w:rsidP="0088677D">
      <w:pPr>
        <w:spacing w:after="240"/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  <w:hyperlink r:id="rId5" w:history="1">
        <w:r w:rsidR="00577508" w:rsidRPr="0088677D">
          <w:rPr>
            <w:rStyle w:val="Hyperlink"/>
            <w:rFonts w:ascii="Arial" w:hAnsi="Arial" w:cs="Arial"/>
            <w:b/>
            <w:sz w:val="24"/>
            <w:szCs w:val="24"/>
          </w:rPr>
          <w:t>The ADA and Public Places</w:t>
        </w:r>
        <w:r w:rsidR="00577508" w:rsidRPr="0088677D">
          <w:rPr>
            <w:rStyle w:val="Hyperlink"/>
            <w:rFonts w:ascii="Arial" w:hAnsi="Arial" w:cs="Arial"/>
            <w:sz w:val="24"/>
            <w:szCs w:val="24"/>
          </w:rPr>
          <w:t xml:space="preserve">, </w:t>
        </w:r>
        <w:r w:rsidR="00577508" w:rsidRPr="0088677D">
          <w:rPr>
            <w:rStyle w:val="Hyperlink"/>
            <w:rFonts w:ascii="Arial" w:hAnsi="Arial" w:cs="Arial"/>
            <w:i/>
            <w:sz w:val="24"/>
            <w:szCs w:val="24"/>
          </w:rPr>
          <w:t>Northeast ADA Center</w:t>
        </w:r>
      </w:hyperlink>
    </w:p>
    <w:p w:rsidR="00801571" w:rsidRDefault="005C5DFC" w:rsidP="0088677D">
      <w:pPr>
        <w:spacing w:after="240"/>
        <w:rPr>
          <w:rStyle w:val="Hyperlink"/>
          <w:rFonts w:ascii="Arial" w:hAnsi="Arial" w:cs="Arial"/>
          <w:sz w:val="24"/>
          <w:szCs w:val="24"/>
        </w:rPr>
      </w:pPr>
      <w:hyperlink r:id="rId6" w:history="1">
        <w:r w:rsidR="00801571" w:rsidRPr="0088677D">
          <w:rPr>
            <w:rStyle w:val="Hyperlink"/>
            <w:rFonts w:ascii="Arial" w:hAnsi="Arial" w:cs="Arial"/>
            <w:b/>
            <w:sz w:val="24"/>
            <w:szCs w:val="24"/>
          </w:rPr>
          <w:t>Guidance on Returning to Work</w:t>
        </w:r>
        <w:r w:rsidR="00801571" w:rsidRPr="0088677D">
          <w:rPr>
            <w:rStyle w:val="Hyperlink"/>
            <w:rFonts w:ascii="Arial" w:hAnsi="Arial" w:cs="Arial"/>
            <w:sz w:val="24"/>
            <w:szCs w:val="24"/>
          </w:rPr>
          <w:t xml:space="preserve">, </w:t>
        </w:r>
        <w:r w:rsidR="00801571" w:rsidRPr="0088677D">
          <w:rPr>
            <w:rStyle w:val="Hyperlink"/>
            <w:rFonts w:ascii="Arial" w:hAnsi="Arial" w:cs="Arial"/>
            <w:i/>
            <w:sz w:val="24"/>
            <w:szCs w:val="24"/>
          </w:rPr>
          <w:t>Occupational Safety and Health Administration</w:t>
        </w:r>
        <w:r w:rsidR="00801571" w:rsidRPr="0088677D">
          <w:rPr>
            <w:rStyle w:val="Hyperlink"/>
            <w:rFonts w:ascii="Arial" w:hAnsi="Arial" w:cs="Arial"/>
            <w:sz w:val="24"/>
            <w:szCs w:val="24"/>
          </w:rPr>
          <w:t xml:space="preserve"> (June 2020)</w:t>
        </w:r>
      </w:hyperlink>
    </w:p>
    <w:p w:rsidR="0096291D" w:rsidRDefault="005C5DFC" w:rsidP="0088677D">
      <w:pPr>
        <w:spacing w:after="240"/>
        <w:rPr>
          <w:rStyle w:val="Hyperlink"/>
          <w:rFonts w:ascii="Arial" w:hAnsi="Arial" w:cs="Arial"/>
          <w:color w:val="auto"/>
          <w:u w:val="none"/>
        </w:rPr>
      </w:pPr>
      <w:hyperlink r:id="rId7" w:history="1">
        <w:r w:rsidR="0096291D" w:rsidRPr="0096291D">
          <w:rPr>
            <w:rStyle w:val="Hyperlink"/>
            <w:rFonts w:ascii="Arial" w:hAnsi="Arial" w:cs="Arial"/>
          </w:rPr>
          <w:t xml:space="preserve">Lin Perry, Jennifer, </w:t>
        </w:r>
        <w:r w:rsidR="0096291D" w:rsidRPr="0096291D">
          <w:rPr>
            <w:rStyle w:val="Hyperlink"/>
            <w:rFonts w:ascii="Arial" w:hAnsi="Arial" w:cs="Arial"/>
            <w:b/>
          </w:rPr>
          <w:t xml:space="preserve">What the ADA Tells Us </w:t>
        </w:r>
        <w:proofErr w:type="gramStart"/>
        <w:r w:rsidR="0096291D" w:rsidRPr="0096291D">
          <w:rPr>
            <w:rStyle w:val="Hyperlink"/>
            <w:rFonts w:ascii="Arial" w:hAnsi="Arial" w:cs="Arial"/>
            <w:b/>
          </w:rPr>
          <w:t>About</w:t>
        </w:r>
        <w:proofErr w:type="gramEnd"/>
        <w:r w:rsidR="0096291D" w:rsidRPr="0096291D">
          <w:rPr>
            <w:rStyle w:val="Hyperlink"/>
            <w:rFonts w:ascii="Arial" w:hAnsi="Arial" w:cs="Arial"/>
            <w:b/>
          </w:rPr>
          <w:t xml:space="preserve"> Accessibility When Implementing COVID-19 Regulations</w:t>
        </w:r>
        <w:r w:rsidR="0096291D" w:rsidRPr="0096291D">
          <w:rPr>
            <w:rStyle w:val="Hyperlink"/>
            <w:rFonts w:ascii="Arial" w:hAnsi="Arial" w:cs="Arial"/>
          </w:rPr>
          <w:t xml:space="preserve">, </w:t>
        </w:r>
        <w:r w:rsidR="0096291D" w:rsidRPr="0096291D">
          <w:rPr>
            <w:rStyle w:val="Hyperlink"/>
            <w:rFonts w:ascii="Arial" w:hAnsi="Arial" w:cs="Arial"/>
            <w:i/>
          </w:rPr>
          <w:t>Northeast ADA Center</w:t>
        </w:r>
        <w:r w:rsidR="0096291D" w:rsidRPr="0096291D">
          <w:rPr>
            <w:rStyle w:val="Hyperlink"/>
            <w:rFonts w:ascii="Arial" w:hAnsi="Arial" w:cs="Arial"/>
          </w:rPr>
          <w:t xml:space="preserve"> (May 15, 2020)</w:t>
        </w:r>
      </w:hyperlink>
    </w:p>
    <w:p w:rsidR="0096291D" w:rsidRPr="0096291D" w:rsidRDefault="005C5DFC" w:rsidP="0088677D">
      <w:pPr>
        <w:spacing w:after="240"/>
        <w:rPr>
          <w:rStyle w:val="Hyperlink"/>
          <w:rFonts w:ascii="Arial" w:hAnsi="Arial" w:cs="Arial"/>
          <w:color w:val="auto"/>
          <w:u w:val="none"/>
        </w:rPr>
      </w:pPr>
      <w:hyperlink r:id="rId8" w:history="1">
        <w:r w:rsidR="0096291D" w:rsidRPr="0096291D">
          <w:rPr>
            <w:rStyle w:val="Hyperlink"/>
            <w:rFonts w:ascii="Arial" w:hAnsi="Arial" w:cs="Arial"/>
            <w:b/>
          </w:rPr>
          <w:t>Paternalistic Employers, Beware: EEOC Addresses Employer Concerns for Workplace Safety via Mandated Accommodations</w:t>
        </w:r>
        <w:r w:rsidR="0096291D" w:rsidRPr="0096291D">
          <w:rPr>
            <w:rStyle w:val="Hyperlink"/>
            <w:rFonts w:ascii="Arial" w:hAnsi="Arial" w:cs="Arial"/>
          </w:rPr>
          <w:t xml:space="preserve">, </w:t>
        </w:r>
        <w:r w:rsidR="0096291D" w:rsidRPr="0096291D">
          <w:rPr>
            <w:rStyle w:val="Hyperlink"/>
            <w:rFonts w:ascii="Arial" w:hAnsi="Arial" w:cs="Arial"/>
            <w:i/>
          </w:rPr>
          <w:t>Duane Morris LLC</w:t>
        </w:r>
        <w:r w:rsidR="0096291D" w:rsidRPr="0096291D">
          <w:rPr>
            <w:rStyle w:val="Hyperlink"/>
            <w:rFonts w:ascii="Arial" w:hAnsi="Arial" w:cs="Arial"/>
          </w:rPr>
          <w:t xml:space="preserve"> (June 15, 2020)</w:t>
        </w:r>
      </w:hyperlink>
    </w:p>
    <w:p w:rsidR="00801571" w:rsidRPr="0088677D" w:rsidRDefault="005C5DFC" w:rsidP="0088677D">
      <w:pPr>
        <w:spacing w:after="240"/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  <w:hyperlink r:id="rId9" w:history="1">
        <w:r w:rsidR="00801571" w:rsidRPr="0088677D">
          <w:rPr>
            <w:rStyle w:val="Hyperlink"/>
            <w:rFonts w:ascii="Arial" w:hAnsi="Arial" w:cs="Arial"/>
            <w:b/>
            <w:sz w:val="24"/>
            <w:szCs w:val="24"/>
          </w:rPr>
          <w:t>Recovery Readiness: A How-To Guide for Reopening Your Workplace, Version 1.0</w:t>
        </w:r>
        <w:r w:rsidR="00801571" w:rsidRPr="0088677D">
          <w:rPr>
            <w:rStyle w:val="Hyperlink"/>
            <w:rFonts w:ascii="Arial" w:hAnsi="Arial" w:cs="Arial"/>
            <w:sz w:val="24"/>
            <w:szCs w:val="24"/>
          </w:rPr>
          <w:t xml:space="preserve">, </w:t>
        </w:r>
        <w:r w:rsidR="00801571" w:rsidRPr="0088677D">
          <w:rPr>
            <w:rStyle w:val="Hyperlink"/>
            <w:rFonts w:ascii="Arial" w:hAnsi="Arial" w:cs="Arial"/>
            <w:i/>
            <w:sz w:val="24"/>
            <w:szCs w:val="24"/>
          </w:rPr>
          <w:t>Cushman &amp; Wakefield</w:t>
        </w:r>
        <w:r w:rsidR="00801571" w:rsidRPr="0088677D">
          <w:rPr>
            <w:rStyle w:val="Hyperlink"/>
            <w:rFonts w:ascii="Arial" w:hAnsi="Arial" w:cs="Arial"/>
            <w:sz w:val="24"/>
            <w:szCs w:val="24"/>
          </w:rPr>
          <w:t xml:space="preserve"> (2020)</w:t>
        </w:r>
      </w:hyperlink>
    </w:p>
    <w:p w:rsidR="00801571" w:rsidRDefault="005C5DFC" w:rsidP="0088677D">
      <w:pPr>
        <w:spacing w:after="24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hyperlink r:id="rId10" w:history="1">
        <w:r w:rsidR="00801571" w:rsidRPr="0088677D">
          <w:rPr>
            <w:rStyle w:val="Hyperlink"/>
            <w:rFonts w:ascii="Arial" w:hAnsi="Arial" w:cs="Arial"/>
            <w:b/>
            <w:sz w:val="24"/>
            <w:szCs w:val="24"/>
          </w:rPr>
          <w:t>The Safe Six: Workplace Readiness Essentials</w:t>
        </w:r>
        <w:r w:rsidR="00801571" w:rsidRPr="0088677D">
          <w:rPr>
            <w:rStyle w:val="Hyperlink"/>
            <w:rFonts w:ascii="Arial" w:hAnsi="Arial" w:cs="Arial"/>
            <w:sz w:val="24"/>
            <w:szCs w:val="24"/>
          </w:rPr>
          <w:t xml:space="preserve">, </w:t>
        </w:r>
        <w:r w:rsidR="00801571" w:rsidRPr="0088677D">
          <w:rPr>
            <w:rStyle w:val="Hyperlink"/>
            <w:rFonts w:ascii="Arial" w:hAnsi="Arial" w:cs="Arial"/>
            <w:i/>
            <w:sz w:val="24"/>
            <w:szCs w:val="24"/>
          </w:rPr>
          <w:t>Cushman &amp; Wakefield</w:t>
        </w:r>
      </w:hyperlink>
      <w:r w:rsidR="00801571" w:rsidRPr="0088677D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</w:p>
    <w:p w:rsidR="00AC4C1F" w:rsidRDefault="005C5DFC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hyperlink r:id="rId11" w:history="1">
        <w:r w:rsidR="00577508" w:rsidRPr="0088677D">
          <w:rPr>
            <w:rStyle w:val="Hyperlink"/>
            <w:rFonts w:ascii="Arial" w:hAnsi="Arial" w:cs="Arial"/>
            <w:b/>
            <w:sz w:val="24"/>
            <w:szCs w:val="24"/>
          </w:rPr>
          <w:t>What You Should Know About COVID-19 and the ADA, the Rehabilitation Act, and Other EEO Laws</w:t>
        </w:r>
        <w:r w:rsidR="00577508" w:rsidRPr="0088677D">
          <w:rPr>
            <w:rStyle w:val="Hyperlink"/>
            <w:rFonts w:ascii="Arial" w:hAnsi="Arial" w:cs="Arial"/>
            <w:sz w:val="24"/>
            <w:szCs w:val="24"/>
          </w:rPr>
          <w:t xml:space="preserve">, </w:t>
        </w:r>
        <w:r w:rsidR="00577508" w:rsidRPr="0088677D">
          <w:rPr>
            <w:rStyle w:val="Hyperlink"/>
            <w:rFonts w:ascii="Arial" w:hAnsi="Arial" w:cs="Arial"/>
            <w:i/>
            <w:sz w:val="24"/>
            <w:szCs w:val="24"/>
          </w:rPr>
          <w:t>US Equal Employment Opportunity Commission</w:t>
        </w:r>
        <w:r w:rsidR="00577508" w:rsidRPr="0088677D">
          <w:rPr>
            <w:rStyle w:val="Hyperlink"/>
            <w:rFonts w:ascii="Arial" w:hAnsi="Arial" w:cs="Arial"/>
            <w:sz w:val="24"/>
            <w:szCs w:val="24"/>
          </w:rPr>
          <w:t xml:space="preserve"> (June 17, 2020)</w:t>
        </w:r>
      </w:hyperlink>
      <w:r w:rsidR="00577508" w:rsidRPr="0088677D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</w:p>
    <w:p w:rsidR="00AD4001" w:rsidRDefault="00AD4001">
      <w:pPr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</w:p>
    <w:p w:rsidR="00863E49" w:rsidRDefault="00AD4001" w:rsidP="00863E49">
      <w:pPr>
        <w:spacing w:after="60"/>
        <w:rPr>
          <w:rStyle w:val="Hyperlink"/>
          <w:rFonts w:ascii="Arial" w:hAnsi="Arial" w:cs="Arial"/>
          <w:b/>
          <w:color w:val="auto"/>
          <w:sz w:val="24"/>
          <w:szCs w:val="24"/>
        </w:rPr>
      </w:pPr>
      <w:r w:rsidRPr="00AD4001">
        <w:rPr>
          <w:rStyle w:val="Hyperlink"/>
          <w:rFonts w:ascii="Arial" w:hAnsi="Arial" w:cs="Arial"/>
          <w:b/>
          <w:color w:val="auto"/>
          <w:sz w:val="24"/>
          <w:szCs w:val="24"/>
        </w:rPr>
        <w:t>Power Points</w:t>
      </w:r>
    </w:p>
    <w:p w:rsidR="00AD4001" w:rsidRDefault="005C5DFC" w:rsidP="00863E49">
      <w:pPr>
        <w:spacing w:before="120" w:after="240"/>
        <w:rPr>
          <w:rStyle w:val="Hyperlink"/>
          <w:rFonts w:ascii="Arial" w:hAnsi="Arial" w:cs="Arial"/>
          <w:bCs/>
          <w:i/>
          <w:sz w:val="24"/>
          <w:szCs w:val="24"/>
        </w:rPr>
      </w:pPr>
      <w:hyperlink r:id="rId12" w:history="1">
        <w:r w:rsidR="00AD4001" w:rsidRPr="003B238A">
          <w:rPr>
            <w:rStyle w:val="Hyperlink"/>
            <w:rFonts w:ascii="Arial" w:hAnsi="Arial" w:cs="Arial"/>
            <w:b/>
            <w:bCs/>
            <w:sz w:val="24"/>
            <w:szCs w:val="24"/>
          </w:rPr>
          <w:t>ADA Employment, A</w:t>
        </w:r>
        <w:r w:rsidR="00C41183" w:rsidRPr="003B238A">
          <w:rPr>
            <w:rStyle w:val="Hyperlink"/>
            <w:rFonts w:ascii="Arial" w:hAnsi="Arial" w:cs="Arial"/>
            <w:b/>
            <w:bCs/>
            <w:sz w:val="24"/>
            <w:szCs w:val="24"/>
          </w:rPr>
          <w:t xml:space="preserve">ccommodation and Accessibility </w:t>
        </w:r>
        <w:r w:rsidR="00AD4001" w:rsidRPr="003B238A">
          <w:rPr>
            <w:rStyle w:val="Hyperlink"/>
            <w:rFonts w:ascii="Arial" w:hAnsi="Arial" w:cs="Arial"/>
            <w:b/>
            <w:bCs/>
            <w:sz w:val="24"/>
            <w:szCs w:val="24"/>
          </w:rPr>
          <w:t xml:space="preserve">Issues for Office </w:t>
        </w:r>
        <w:bookmarkStart w:id="0" w:name="_GoBack"/>
        <w:bookmarkEnd w:id="0"/>
        <w:proofErr w:type="spellStart"/>
        <w:r w:rsidR="00AD4001" w:rsidRPr="003B238A">
          <w:rPr>
            <w:rStyle w:val="Hyperlink"/>
            <w:rFonts w:ascii="Arial" w:hAnsi="Arial" w:cs="Arial"/>
            <w:b/>
            <w:bCs/>
            <w:sz w:val="24"/>
            <w:szCs w:val="24"/>
          </w:rPr>
          <w:t>Reopenings</w:t>
        </w:r>
        <w:proofErr w:type="spellEnd"/>
        <w:r w:rsidR="00AD4001" w:rsidRPr="003B238A">
          <w:rPr>
            <w:rStyle w:val="Hyperlink"/>
            <w:rFonts w:ascii="Arial" w:hAnsi="Arial" w:cs="Arial"/>
            <w:bCs/>
            <w:sz w:val="24"/>
            <w:szCs w:val="24"/>
          </w:rPr>
          <w:t>, Eve Klein</w:t>
        </w:r>
        <w:r w:rsidR="00E162AF" w:rsidRPr="003B238A">
          <w:rPr>
            <w:rStyle w:val="Hyperlink"/>
            <w:rFonts w:ascii="Arial" w:hAnsi="Arial" w:cs="Arial"/>
            <w:bCs/>
            <w:sz w:val="24"/>
            <w:szCs w:val="24"/>
          </w:rPr>
          <w:t xml:space="preserve">, </w:t>
        </w:r>
        <w:r w:rsidR="00E162AF" w:rsidRPr="003B238A">
          <w:rPr>
            <w:rStyle w:val="Hyperlink"/>
            <w:rFonts w:ascii="Arial" w:hAnsi="Arial" w:cs="Arial"/>
            <w:bCs/>
            <w:i/>
            <w:sz w:val="24"/>
            <w:szCs w:val="24"/>
          </w:rPr>
          <w:t>Duane Morris LLP</w:t>
        </w:r>
      </w:hyperlink>
    </w:p>
    <w:p w:rsidR="005C5DFC" w:rsidRPr="005C5DFC" w:rsidRDefault="005C5DFC" w:rsidP="00863E49">
      <w:pPr>
        <w:spacing w:before="120" w:after="240"/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  <w:hyperlink r:id="rId13" w:history="1">
        <w:r w:rsidRPr="005C5DFC">
          <w:rPr>
            <w:rStyle w:val="Hyperlink"/>
            <w:rFonts w:ascii="Arial" w:hAnsi="Arial" w:cs="Arial"/>
            <w:b/>
            <w:bCs/>
            <w:sz w:val="24"/>
            <w:szCs w:val="24"/>
          </w:rPr>
          <w:t>PPT Presentation</w:t>
        </w:r>
        <w:r w:rsidRPr="005C5DFC">
          <w:rPr>
            <w:rStyle w:val="Hyperlink"/>
            <w:rFonts w:ascii="Arial" w:hAnsi="Arial" w:cs="Arial"/>
            <w:bCs/>
            <w:sz w:val="24"/>
            <w:szCs w:val="24"/>
          </w:rPr>
          <w:t>, Mark Weiss, Cushman &amp; Wakefield</w:t>
        </w:r>
      </w:hyperlink>
    </w:p>
    <w:p w:rsidR="00AD4001" w:rsidRPr="00AD4001" w:rsidRDefault="005C5DFC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hyperlink r:id="rId14" w:history="1">
        <w:r w:rsidR="00AD4001" w:rsidRPr="003B238A">
          <w:rPr>
            <w:rStyle w:val="Hyperlink"/>
            <w:rFonts w:ascii="Arial" w:hAnsi="Arial" w:cs="Arial"/>
            <w:b/>
            <w:sz w:val="24"/>
            <w:szCs w:val="24"/>
          </w:rPr>
          <w:t>Returning to Work with a Disability</w:t>
        </w:r>
        <w:r w:rsidR="00AD4001" w:rsidRPr="003B238A">
          <w:rPr>
            <w:rStyle w:val="Hyperlink"/>
            <w:rFonts w:ascii="Arial" w:hAnsi="Arial" w:cs="Arial"/>
            <w:sz w:val="24"/>
            <w:szCs w:val="24"/>
          </w:rPr>
          <w:t xml:space="preserve">, </w:t>
        </w:r>
        <w:r w:rsidR="00AD4001" w:rsidRPr="003B238A">
          <w:rPr>
            <w:rStyle w:val="Hyperlink"/>
            <w:rFonts w:ascii="Arial" w:hAnsi="Arial" w:cs="Arial"/>
            <w:i/>
            <w:sz w:val="24"/>
            <w:szCs w:val="24"/>
          </w:rPr>
          <w:t>Northeast ADA Center</w:t>
        </w:r>
      </w:hyperlink>
    </w:p>
    <w:p w:rsidR="00577508" w:rsidRPr="00577508" w:rsidRDefault="00577508"/>
    <w:sectPr w:rsidR="00577508" w:rsidRPr="00577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D1B"/>
    <w:rsid w:val="002E34B2"/>
    <w:rsid w:val="003B238A"/>
    <w:rsid w:val="004E3ADC"/>
    <w:rsid w:val="005702E9"/>
    <w:rsid w:val="00577508"/>
    <w:rsid w:val="005C5DFC"/>
    <w:rsid w:val="005D07E1"/>
    <w:rsid w:val="007D30B8"/>
    <w:rsid w:val="00801571"/>
    <w:rsid w:val="00863E49"/>
    <w:rsid w:val="0088677D"/>
    <w:rsid w:val="008B0D1B"/>
    <w:rsid w:val="0096291D"/>
    <w:rsid w:val="00AC4C1F"/>
    <w:rsid w:val="00AD4001"/>
    <w:rsid w:val="00C41183"/>
    <w:rsid w:val="00C74319"/>
    <w:rsid w:val="00CF2E78"/>
    <w:rsid w:val="00D16387"/>
    <w:rsid w:val="00E162AF"/>
    <w:rsid w:val="00E75E36"/>
    <w:rsid w:val="00EB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4666D"/>
  <w15:chartTrackingRefBased/>
  <w15:docId w15:val="{8725EBEA-0997-4F14-940C-DD2019172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4C1F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D1638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B38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uanemorris.com/alerts/paternalistic_employers_beware_eeoc_addresses_employer_concerns_workplace_safety_0620.html" TargetMode="External"/><Relationship Id="rId13" Type="http://schemas.openxmlformats.org/officeDocument/2006/relationships/hyperlink" Target="file:///L:\NYC\LEL\LEL%20Programs-Activities-Research\PROGRAM%20MATERIALS\2020.6.25--Reopening%20and%20the%20ADA\PPTs\PPT%20Presentation%20-%20Mark%20Weiss%20-%20Cushman%20and%20Wakefield.ppt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ortheastada.org/blog/what-the-ada-tells-us-about-accessibility-when-implementing-covid-19-regulations" TargetMode="External"/><Relationship Id="rId12" Type="http://schemas.openxmlformats.org/officeDocument/2006/relationships/hyperlink" Target="file:///L:\NYC\LEL\LEL%20Programs-Activities-Research\PROGRAM%20MATERIALS\2020.6.25--Reopening%20and%20the%20ADA\PPTs\Cornell%20Presentation%20re%20ADA%20Accommodation%20Issues%20in%20Connection%20with%20Reopening.PP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L:\NYC\LEL\LEL%20Programs-Activities-Research\PROGRAM%20MATERIALS\2020.6.25--Reopening%20and%20the%20ADA\Materials\OSHA4045-return-to-work%20guidance.pdf" TargetMode="External"/><Relationship Id="rId11" Type="http://schemas.openxmlformats.org/officeDocument/2006/relationships/hyperlink" Target="https://www.eeoc.gov/wysk/what-you-should-know-about-covid-19-and-ada-rehabilitation-act-and-other-eeo-laws" TargetMode="External"/><Relationship Id="rId5" Type="http://schemas.openxmlformats.org/officeDocument/2006/relationships/hyperlink" Target="https://northeastada.org/resource/the-ada-and-public-places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L:\NYC\LEL\LEL%20Programs-Activities-Research\PROGRAM%20MATERIALS\2020.6.25--Reopening%20and%20the%20ADA\Materials\The%20Safe%20Six%20Checklist.pdf" TargetMode="External"/><Relationship Id="rId4" Type="http://schemas.openxmlformats.org/officeDocument/2006/relationships/image" Target="media/image1.emf"/><Relationship Id="rId9" Type="http://schemas.openxmlformats.org/officeDocument/2006/relationships/hyperlink" Target="file:///L:\NYC\LEL\LEL%20Programs-Activities-Research\PROGRAM%20MATERIALS\2020.6.25--Reopening%20and%20the%20ADA\Materials\Recovery%20Readiness_How-To%20Guide_v1%20(1).pdf" TargetMode="External"/><Relationship Id="rId14" Type="http://schemas.openxmlformats.org/officeDocument/2006/relationships/hyperlink" Target="file:///L:\NYC\LEL\LEL%20Programs-Activities-Research\PROGRAM%20MATERIALS\2020.6.25--Reopening%20and%20the%20ADA\PPTs\RTW%20and%20disability.pp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Sutow</dc:creator>
  <cp:keywords/>
  <dc:description/>
  <cp:lastModifiedBy>Stephanie Sutow</cp:lastModifiedBy>
  <cp:revision>10</cp:revision>
  <cp:lastPrinted>2020-06-09T13:27:00Z</cp:lastPrinted>
  <dcterms:created xsi:type="dcterms:W3CDTF">2020-06-22T18:29:00Z</dcterms:created>
  <dcterms:modified xsi:type="dcterms:W3CDTF">2020-06-25T16:49:00Z</dcterms:modified>
</cp:coreProperties>
</file>